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54" w:rsidRPr="000E32F9" w:rsidRDefault="00381013" w:rsidP="00EC1D12">
      <w:pPr>
        <w:pStyle w:val="Ingenmellomrom"/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</w:pPr>
      <w:bookmarkStart w:id="0" w:name="_GoBack"/>
      <w:bookmarkEnd w:id="0"/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&lt;</w:t>
      </w:r>
      <w:r w:rsidR="00E93954"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Formål:</w:t>
      </w:r>
    </w:p>
    <w:p w:rsidR="009D4109" w:rsidRPr="000E32F9" w:rsidRDefault="001C2276" w:rsidP="0060400E">
      <w:pPr>
        <w:pStyle w:val="Ingenmellomrom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</w:pP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Eventuelle </w:t>
      </w:r>
      <w:r w:rsidR="000E32F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opne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avvik må/bør v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e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re lukk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(ansvarl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e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g utøver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s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itt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ansvar å melde lukk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 avvik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inn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n frist). 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br/>
        <w:t>Der frist ikk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j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e er h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ld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en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, send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s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t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sak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til ulovl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e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ghe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i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tsoppfølging. </w:t>
      </w:r>
    </w:p>
    <w:p w:rsidR="009D4109" w:rsidRPr="000E32F9" w:rsidRDefault="001C2276" w:rsidP="0060400E">
      <w:pPr>
        <w:pStyle w:val="Ingenmellomrom"/>
        <w:numPr>
          <w:ilvl w:val="0"/>
          <w:numId w:val="4"/>
        </w:numPr>
        <w:tabs>
          <w:tab w:val="num" w:pos="284"/>
        </w:tabs>
        <w:ind w:left="284" w:hanging="284"/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</w:pP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Avslutningsbrevet bruk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s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t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når tilsynskontoret avslutt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r tilsynssak</w:t>
      </w:r>
      <w:r w:rsidR="009024A9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a</w:t>
      </w:r>
      <w:r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 xml:space="preserve"> i sitt register. </w:t>
      </w:r>
      <w:r w:rsidR="00381013" w:rsidRPr="000E32F9">
        <w:rPr>
          <w:rFonts w:ascii="Verdana" w:eastAsia="Verdana" w:hAnsi="Verdana" w:cs="Arial"/>
          <w:color w:val="548DD4" w:themeColor="text2" w:themeTint="99"/>
          <w:kern w:val="24"/>
          <w:sz w:val="20"/>
          <w:szCs w:val="20"/>
          <w:lang w:val="nn-NO" w:eastAsia="nb-NO"/>
        </w:rPr>
        <w:t>&gt;</w:t>
      </w:r>
    </w:p>
    <w:p w:rsidR="00E93954" w:rsidRPr="000E32F9" w:rsidRDefault="00E93954" w:rsidP="00381013">
      <w:pPr>
        <w:pStyle w:val="Ingenmellomrom"/>
        <w:rPr>
          <w:lang w:val="nn-NO"/>
        </w:rPr>
      </w:pPr>
    </w:p>
    <w:p w:rsidR="00381013" w:rsidRPr="000E32F9" w:rsidRDefault="00381013" w:rsidP="00381013">
      <w:pPr>
        <w:pStyle w:val="Ingenmellomrom"/>
        <w:rPr>
          <w:rFonts w:eastAsia="Times New Roman"/>
          <w:bCs/>
          <w:lang w:val="nn-NO" w:eastAsia="nb-NO"/>
        </w:rPr>
      </w:pPr>
    </w:p>
    <w:p w:rsidR="009024A9" w:rsidRPr="000E32F9" w:rsidRDefault="009024A9" w:rsidP="009024A9">
      <w:pPr>
        <w:pStyle w:val="Ingenmellomrom"/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</w:pP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>Sak,nr/ArkivId.</w:t>
      </w:r>
    </w:p>
    <w:p w:rsidR="009024A9" w:rsidRPr="000E32F9" w:rsidRDefault="009024A9" w:rsidP="009024A9">
      <w:pPr>
        <w:pStyle w:val="Ingenmellomrom"/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</w:pP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 xml:space="preserve">Eigedom: </w:t>
      </w: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ab/>
        <w:t>G.nr. / B.nr. / S.nr. / F.nr.</w:t>
      </w:r>
    </w:p>
    <w:p w:rsidR="009024A9" w:rsidRPr="000E32F9" w:rsidRDefault="009024A9" w:rsidP="009024A9">
      <w:pPr>
        <w:pStyle w:val="Ingenmellomrom"/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</w:pP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 xml:space="preserve">Tiltaket si adresse: </w:t>
      </w: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ab/>
      </w:r>
    </w:p>
    <w:p w:rsidR="009024A9" w:rsidRPr="000E32F9" w:rsidRDefault="009024A9" w:rsidP="009024A9">
      <w:pPr>
        <w:pStyle w:val="Ingenmellomrom"/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</w:pP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>Tiltaket sin art.</w:t>
      </w:r>
    </w:p>
    <w:p w:rsidR="009024A9" w:rsidRPr="000E32F9" w:rsidRDefault="009024A9" w:rsidP="009024A9">
      <w:pPr>
        <w:pStyle w:val="Ingenmellomrom"/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</w:pP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 xml:space="preserve">Tiltakshavar: </w:t>
      </w: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ab/>
      </w: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ab/>
      </w:r>
    </w:p>
    <w:p w:rsidR="009024A9" w:rsidRPr="000E32F9" w:rsidRDefault="009024A9" w:rsidP="009024A9">
      <w:pPr>
        <w:pStyle w:val="Ingenmellomrom"/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</w:pP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 xml:space="preserve">Ansvarleg søkjar: </w:t>
      </w: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ab/>
      </w:r>
    </w:p>
    <w:p w:rsidR="00381013" w:rsidRPr="000E32F9" w:rsidRDefault="00381013" w:rsidP="00EC1D12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717AD8" w:rsidRPr="000E32F9" w:rsidRDefault="00717AD8" w:rsidP="00EC1D12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60400E" w:rsidRPr="000E32F9" w:rsidRDefault="0060400E" w:rsidP="0060400E">
      <w:pPr>
        <w:pStyle w:val="Ingenmellomrom"/>
        <w:tabs>
          <w:tab w:val="left" w:pos="6237"/>
        </w:tabs>
        <w:rPr>
          <w:rFonts w:ascii="Verdana" w:hAnsi="Verdana" w:cs="Arial"/>
          <w:bCs/>
          <w:sz w:val="20"/>
          <w:szCs w:val="20"/>
          <w:lang w:val="nn-NO"/>
        </w:rPr>
      </w:pPr>
      <w:r w:rsidRPr="000E32F9">
        <w:rPr>
          <w:rFonts w:ascii="Verdana" w:eastAsia="Times New Roman" w:hAnsi="Verdana" w:cs="Arial"/>
          <w:b/>
          <w:bCs/>
          <w:sz w:val="20"/>
          <w:szCs w:val="20"/>
          <w:lang w:val="nn-NO" w:eastAsia="nb-NO"/>
        </w:rPr>
        <w:t>Avslutning av tilsyn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  <w:r w:rsidRPr="000E32F9">
        <w:rPr>
          <w:rFonts w:ascii="Verdana" w:hAnsi="Verdana" w:cs="Arial"/>
          <w:sz w:val="20"/>
          <w:szCs w:val="20"/>
          <w:lang w:val="nn-NO"/>
        </w:rPr>
        <w:t>Det v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ert v</w:t>
      </w:r>
      <w:r w:rsidRPr="000E32F9">
        <w:rPr>
          <w:rFonts w:ascii="Verdana" w:hAnsi="Verdana" w:cs="Arial"/>
          <w:sz w:val="20"/>
          <w:szCs w:val="20"/>
          <w:lang w:val="nn-NO"/>
        </w:rPr>
        <w:t>is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t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til tilsyn med &lt;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tema/ f</w:t>
      </w:r>
      <w:r w:rsidR="009024A9"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ø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retak/ tiltakshav</w:t>
      </w:r>
      <w:r w:rsidR="009024A9"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r/tiltaket, organisasjonsnummer &lt;</w:t>
      </w:r>
      <w:r w:rsidR="009024A9"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sett inn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 xml:space="preserve"> nr.&gt;.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</w:t>
      </w:r>
    </w:p>
    <w:p w:rsidR="00381013" w:rsidRPr="000E32F9" w:rsidRDefault="00381013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  <w:r w:rsidRPr="000E32F9">
        <w:rPr>
          <w:rFonts w:ascii="Verdana" w:hAnsi="Verdana" w:cs="Arial"/>
          <w:sz w:val="20"/>
          <w:szCs w:val="20"/>
          <w:lang w:val="nn-NO"/>
        </w:rPr>
        <w:t xml:space="preserve">Tilsynet 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vart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gjennomført &lt;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dato</w:t>
      </w:r>
      <w:r w:rsidRPr="000E32F9">
        <w:rPr>
          <w:rFonts w:ascii="Verdana" w:hAnsi="Verdana" w:cs="Arial"/>
          <w:sz w:val="20"/>
          <w:szCs w:val="20"/>
          <w:lang w:val="nn-NO"/>
        </w:rPr>
        <w:t>&gt; på &lt;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Gbnr/ adresse&gt;. + A</w:t>
      </w:r>
      <w:r w:rsidR="00381013"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ndre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 xml:space="preserve"> identifikasjon</w:t>
      </w:r>
      <w:r w:rsidR="009024A9"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r av referans</w:t>
      </w:r>
      <w:r w:rsidR="009024A9"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color w:val="548DD4" w:themeColor="text2" w:themeTint="99"/>
          <w:sz w:val="20"/>
          <w:szCs w:val="20"/>
          <w:lang w:val="nn-NO"/>
        </w:rPr>
        <w:t>r/-dokument</w:t>
      </w:r>
      <w:r w:rsidRPr="000E32F9">
        <w:rPr>
          <w:rFonts w:ascii="Verdana" w:hAnsi="Verdana" w:cs="Arial"/>
          <w:sz w:val="20"/>
          <w:szCs w:val="20"/>
          <w:lang w:val="nn-NO"/>
        </w:rPr>
        <w:t>.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u w:val="single"/>
          <w:lang w:val="nn-NO"/>
        </w:rPr>
      </w:pPr>
      <w:r w:rsidRPr="000E32F9">
        <w:rPr>
          <w:rFonts w:ascii="Verdana" w:hAnsi="Verdana" w:cs="Arial"/>
          <w:sz w:val="20"/>
          <w:szCs w:val="20"/>
          <w:u w:val="single"/>
          <w:lang w:val="nn-NO"/>
        </w:rPr>
        <w:t>Tilsynsplikt og tilsynsobjekt.</w:t>
      </w:r>
    </w:p>
    <w:p w:rsidR="0060400E" w:rsidRPr="000E32F9" w:rsidRDefault="0060400E" w:rsidP="0060400E">
      <w:pPr>
        <w:pStyle w:val="Ingenmellomrom"/>
        <w:ind w:left="284"/>
        <w:rPr>
          <w:rFonts w:ascii="Verdana" w:hAnsi="Verdana" w:cs="Arial"/>
          <w:sz w:val="20"/>
          <w:szCs w:val="20"/>
          <w:lang w:val="nn-NO"/>
        </w:rPr>
      </w:pPr>
      <w:r w:rsidRPr="000E32F9">
        <w:rPr>
          <w:rFonts w:ascii="Verdana" w:hAnsi="Verdana" w:cs="Arial"/>
          <w:sz w:val="20"/>
          <w:szCs w:val="20"/>
          <w:lang w:val="nn-NO"/>
        </w:rPr>
        <w:t xml:space="preserve">Kommunen har etter PBL§25 plikt til å føre tilsyn med at byggetiltak 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 xml:space="preserve">vert </w:t>
      </w:r>
      <w:r w:rsidRPr="000E32F9">
        <w:rPr>
          <w:rFonts w:ascii="Verdana" w:hAnsi="Verdana" w:cs="Arial"/>
          <w:sz w:val="20"/>
          <w:szCs w:val="20"/>
          <w:lang w:val="nn-NO"/>
        </w:rPr>
        <w:t>gjennomfør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t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i samsvar med 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løyver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og 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føresegner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gitt i eller i medh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sz w:val="20"/>
          <w:szCs w:val="20"/>
          <w:lang w:val="nn-NO"/>
        </w:rPr>
        <w:t>ld av plan- og bygningslov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sz w:val="20"/>
          <w:szCs w:val="20"/>
          <w:lang w:val="nn-NO"/>
        </w:rPr>
        <w:t>, og at de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i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ansvarl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e</w:t>
      </w:r>
      <w:r w:rsidRPr="000E32F9">
        <w:rPr>
          <w:rFonts w:ascii="Verdana" w:hAnsi="Verdana" w:cs="Arial"/>
          <w:sz w:val="20"/>
          <w:szCs w:val="20"/>
          <w:lang w:val="nn-NO"/>
        </w:rPr>
        <w:t>ge f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ø</w:t>
      </w:r>
      <w:r w:rsidRPr="000E32F9">
        <w:rPr>
          <w:rFonts w:ascii="Verdana" w:hAnsi="Verdana" w:cs="Arial"/>
          <w:sz w:val="20"/>
          <w:szCs w:val="20"/>
          <w:lang w:val="nn-NO"/>
        </w:rPr>
        <w:t>retak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er kvalifisert. (Tilsynsobjektet er </w:t>
      </w:r>
      <w:r w:rsidR="000E32F9" w:rsidRPr="000E32F9">
        <w:rPr>
          <w:rFonts w:ascii="Verdana" w:hAnsi="Verdana" w:cs="Arial"/>
          <w:sz w:val="20"/>
          <w:szCs w:val="20"/>
          <w:lang w:val="nn-NO"/>
        </w:rPr>
        <w:t>vald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ut /-i samsvar med kommunen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 xml:space="preserve"> </w:t>
      </w:r>
      <w:r w:rsidRPr="000E32F9">
        <w:rPr>
          <w:rFonts w:ascii="Verdana" w:hAnsi="Verdana" w:cs="Arial"/>
          <w:sz w:val="20"/>
          <w:szCs w:val="20"/>
          <w:lang w:val="nn-NO"/>
        </w:rPr>
        <w:t>s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in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tilsynsstrategi /-på grunn av erfaring med f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ø</w:t>
      </w:r>
      <w:r w:rsidRPr="000E32F9">
        <w:rPr>
          <w:rFonts w:ascii="Verdana" w:hAnsi="Verdana" w:cs="Arial"/>
          <w:sz w:val="20"/>
          <w:szCs w:val="20"/>
          <w:lang w:val="nn-NO"/>
        </w:rPr>
        <w:t>retaket /-Søknaden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 xml:space="preserve"> </w:t>
      </w:r>
      <w:r w:rsidRPr="000E32F9">
        <w:rPr>
          <w:rFonts w:ascii="Verdana" w:hAnsi="Verdana" w:cs="Arial"/>
          <w:sz w:val="20"/>
          <w:szCs w:val="20"/>
          <w:lang w:val="nn-NO"/>
        </w:rPr>
        <w:t>s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in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kvalitet /-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Førespurnad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fr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å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publikum.)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u w:val="single"/>
          <w:lang w:val="nn-NO"/>
        </w:rPr>
      </w:pPr>
      <w:r w:rsidRPr="000E32F9">
        <w:rPr>
          <w:rFonts w:ascii="Verdana" w:hAnsi="Verdana" w:cs="Arial"/>
          <w:sz w:val="20"/>
          <w:szCs w:val="20"/>
          <w:u w:val="single"/>
          <w:lang w:val="nn-NO"/>
        </w:rPr>
        <w:t>Resultat og avslutning.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  <w:r w:rsidRPr="000E32F9">
        <w:rPr>
          <w:rFonts w:ascii="Verdana" w:hAnsi="Verdana" w:cs="Arial"/>
          <w:sz w:val="20"/>
          <w:szCs w:val="20"/>
          <w:lang w:val="nn-NO"/>
        </w:rPr>
        <w:t xml:space="preserve">Det er 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berre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gjort e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i</w:t>
      </w:r>
      <w:r w:rsidRPr="000E32F9">
        <w:rPr>
          <w:rFonts w:ascii="Verdana" w:hAnsi="Verdana" w:cs="Arial"/>
          <w:sz w:val="20"/>
          <w:szCs w:val="20"/>
          <w:lang w:val="nn-NO"/>
        </w:rPr>
        <w:t>t stikkprøvemessig tilsyn. Det kan slik v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e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re 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tilhøve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som ikk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j</w:t>
      </w:r>
      <w:r w:rsidRPr="000E32F9">
        <w:rPr>
          <w:rFonts w:ascii="Verdana" w:hAnsi="Verdana" w:cs="Arial"/>
          <w:sz w:val="20"/>
          <w:szCs w:val="20"/>
          <w:lang w:val="nn-NO"/>
        </w:rPr>
        <w:t>e er registrert.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  <w:r w:rsidRPr="000E32F9">
        <w:rPr>
          <w:rFonts w:ascii="Verdana" w:hAnsi="Verdana" w:cs="Arial"/>
          <w:sz w:val="20"/>
          <w:szCs w:val="20"/>
          <w:lang w:val="nn-NO"/>
        </w:rPr>
        <w:t>Tilbakemelding fr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å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f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ø</w:t>
      </w:r>
      <w:r w:rsidRPr="000E32F9">
        <w:rPr>
          <w:rFonts w:ascii="Verdana" w:hAnsi="Verdana" w:cs="Arial"/>
          <w:sz w:val="20"/>
          <w:szCs w:val="20"/>
          <w:lang w:val="nn-NO"/>
        </w:rPr>
        <w:t>retaket datert &lt;</w:t>
      </w:r>
      <w:r w:rsidRPr="000E32F9">
        <w:rPr>
          <w:rFonts w:ascii="Verdana" w:hAnsi="Verdana" w:cs="Arial"/>
          <w:color w:val="0000FF"/>
          <w:sz w:val="20"/>
          <w:szCs w:val="20"/>
          <w:lang w:val="nn-NO"/>
        </w:rPr>
        <w:t>dato</w:t>
      </w:r>
      <w:r w:rsidRPr="000E32F9">
        <w:rPr>
          <w:rFonts w:ascii="Verdana" w:hAnsi="Verdana" w:cs="Arial"/>
          <w:sz w:val="20"/>
          <w:szCs w:val="20"/>
          <w:lang w:val="nn-NO"/>
        </w:rPr>
        <w:t>&gt; vurder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sz w:val="20"/>
          <w:szCs w:val="20"/>
          <w:lang w:val="nn-NO"/>
        </w:rPr>
        <w:t>s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t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 som tilfredsstill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nde. 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  <w:r w:rsidRPr="000E32F9">
        <w:rPr>
          <w:rFonts w:ascii="Verdana" w:hAnsi="Verdana" w:cs="Arial"/>
          <w:sz w:val="20"/>
          <w:szCs w:val="20"/>
          <w:lang w:val="nn-NO"/>
        </w:rPr>
        <w:t>Vi avslutt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a</w:t>
      </w:r>
      <w:r w:rsidRPr="000E32F9">
        <w:rPr>
          <w:rFonts w:ascii="Verdana" w:hAnsi="Verdana" w:cs="Arial"/>
          <w:sz w:val="20"/>
          <w:szCs w:val="20"/>
          <w:lang w:val="nn-NO"/>
        </w:rPr>
        <w:t xml:space="preserve">r tilsynet. 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  <w:r w:rsidRPr="000E32F9">
        <w:rPr>
          <w:rFonts w:ascii="Verdana" w:hAnsi="Verdana" w:cs="Arial"/>
          <w:sz w:val="20"/>
          <w:szCs w:val="20"/>
          <w:lang w:val="nn-NO"/>
        </w:rPr>
        <w:t>Eventuelle ulovl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e</w:t>
      </w:r>
      <w:r w:rsidRPr="000E32F9">
        <w:rPr>
          <w:rFonts w:ascii="Verdana" w:hAnsi="Verdana" w:cs="Arial"/>
          <w:sz w:val="20"/>
          <w:szCs w:val="20"/>
          <w:lang w:val="nn-NO"/>
        </w:rPr>
        <w:t>ghe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i</w:t>
      </w:r>
      <w:r w:rsidRPr="000E32F9">
        <w:rPr>
          <w:rFonts w:ascii="Verdana" w:hAnsi="Verdana" w:cs="Arial"/>
          <w:sz w:val="20"/>
          <w:szCs w:val="20"/>
          <w:lang w:val="nn-NO"/>
        </w:rPr>
        <w:t>ter eller andre forhold vil kunne bli f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ø</w:t>
      </w:r>
      <w:r w:rsidRPr="000E32F9">
        <w:rPr>
          <w:rFonts w:ascii="Verdana" w:hAnsi="Verdana" w:cs="Arial"/>
          <w:sz w:val="20"/>
          <w:szCs w:val="20"/>
          <w:lang w:val="nn-NO"/>
        </w:rPr>
        <w:t>lgt opp separat.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  <w:r w:rsidRPr="000E32F9">
        <w:rPr>
          <w:rFonts w:ascii="Verdana" w:hAnsi="Verdana" w:cs="Arial"/>
          <w:sz w:val="20"/>
          <w:szCs w:val="20"/>
          <w:lang w:val="nn-NO"/>
        </w:rPr>
        <w:t>Med h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e</w:t>
      </w:r>
      <w:r w:rsidRPr="000E32F9">
        <w:rPr>
          <w:rFonts w:ascii="Verdana" w:hAnsi="Verdana" w:cs="Arial"/>
          <w:sz w:val="20"/>
          <w:szCs w:val="20"/>
          <w:lang w:val="nn-NO"/>
        </w:rPr>
        <w:t>ls</w:t>
      </w:r>
      <w:r w:rsidR="009024A9" w:rsidRPr="000E32F9">
        <w:rPr>
          <w:rFonts w:ascii="Verdana" w:hAnsi="Verdana" w:cs="Arial"/>
          <w:sz w:val="20"/>
          <w:szCs w:val="20"/>
          <w:lang w:val="nn-NO"/>
        </w:rPr>
        <w:t>ing</w:t>
      </w:r>
    </w:p>
    <w:p w:rsidR="0060400E" w:rsidRPr="000E32F9" w:rsidRDefault="0060400E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381013" w:rsidRPr="000E32F9" w:rsidRDefault="00381013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381013" w:rsidRPr="000E32F9" w:rsidRDefault="00381013" w:rsidP="0060400E">
      <w:pPr>
        <w:pStyle w:val="Ingenmellomrom"/>
        <w:rPr>
          <w:rFonts w:ascii="Verdana" w:hAnsi="Verdana" w:cs="Arial"/>
          <w:sz w:val="20"/>
          <w:szCs w:val="20"/>
          <w:lang w:val="nn-NO"/>
        </w:rPr>
      </w:pPr>
    </w:p>
    <w:p w:rsidR="00381013" w:rsidRPr="00381013" w:rsidRDefault="00381013" w:rsidP="0038101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n-NO" w:eastAsia="nb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b-NO"/>
        </w:rPr>
        <w:t>Kopi:</w:t>
      </w:r>
    </w:p>
    <w:p w:rsidR="00381013" w:rsidRP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Tiltakshav</w:t>
      </w:r>
      <w:r w:rsidR="009024A9" w:rsidRPr="000E32F9">
        <w:rPr>
          <w:rFonts w:ascii="Verdana" w:eastAsia="Times New Roman" w:hAnsi="Verdana" w:cs="Arial"/>
          <w:sz w:val="20"/>
          <w:szCs w:val="20"/>
          <w:lang w:val="nn-NO" w:eastAsia="nn-NO"/>
        </w:rPr>
        <w:t>a</w:t>
      </w: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r</w:t>
      </w:r>
    </w:p>
    <w:p w:rsidR="00381013" w:rsidRP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Ansvarlig søk</w:t>
      </w:r>
      <w:r w:rsidR="009024A9" w:rsidRPr="000E32F9">
        <w:rPr>
          <w:rFonts w:ascii="Verdana" w:eastAsia="Times New Roman" w:hAnsi="Verdana" w:cs="Arial"/>
          <w:sz w:val="20"/>
          <w:szCs w:val="20"/>
          <w:lang w:val="nn-NO" w:eastAsia="nn-NO"/>
        </w:rPr>
        <w:t>ja</w:t>
      </w: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r</w:t>
      </w:r>
    </w:p>
    <w:p w:rsidR="00381013" w:rsidRPr="000E32F9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Byggesaksmapp</w:t>
      </w:r>
      <w:r w:rsidR="009024A9" w:rsidRPr="000E32F9">
        <w:rPr>
          <w:rFonts w:ascii="Verdana" w:eastAsia="Times New Roman" w:hAnsi="Verdana" w:cs="Arial"/>
          <w:sz w:val="20"/>
          <w:szCs w:val="20"/>
          <w:lang w:val="nn-NO" w:eastAsia="nn-NO"/>
        </w:rPr>
        <w:t>a</w:t>
      </w:r>
    </w:p>
    <w:p w:rsidR="00381013" w:rsidRP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 w:rsidRPr="000E32F9">
        <w:rPr>
          <w:rFonts w:ascii="Verdana" w:eastAsia="Times New Roman" w:hAnsi="Verdana" w:cs="Arial"/>
          <w:sz w:val="20"/>
          <w:szCs w:val="20"/>
          <w:lang w:val="nn-NO" w:eastAsia="nn-NO"/>
        </w:rPr>
        <w:t>(Samarbeidskommun</w:t>
      </w:r>
      <w:r w:rsidR="009024A9" w:rsidRPr="000E32F9">
        <w:rPr>
          <w:rFonts w:ascii="Verdana" w:eastAsia="Times New Roman" w:hAnsi="Verdana" w:cs="Arial"/>
          <w:sz w:val="20"/>
          <w:szCs w:val="20"/>
          <w:lang w:val="nn-NO" w:eastAsia="nn-NO"/>
        </w:rPr>
        <w:t>a</w:t>
      </w:r>
      <w:r w:rsidRPr="000E32F9">
        <w:rPr>
          <w:rFonts w:ascii="Verdana" w:eastAsia="Times New Roman" w:hAnsi="Verdana" w:cs="Arial"/>
          <w:sz w:val="20"/>
          <w:szCs w:val="20"/>
          <w:lang w:val="nn-NO" w:eastAsia="nn-NO"/>
        </w:rPr>
        <w:t>r)</w:t>
      </w:r>
    </w:p>
    <w:p w:rsidR="00381013" w:rsidRPr="00381013" w:rsidRDefault="00381013" w:rsidP="00381013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n-NO" w:eastAsia="nn-NO"/>
        </w:rPr>
      </w:pP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>DiBK (v/</w:t>
      </w:r>
      <w:r w:rsidR="009024A9" w:rsidRPr="000E32F9">
        <w:rPr>
          <w:rFonts w:ascii="Verdana" w:eastAsia="Times New Roman" w:hAnsi="Verdana" w:cs="Arial"/>
          <w:sz w:val="20"/>
          <w:szCs w:val="20"/>
          <w:lang w:val="nn-NO" w:eastAsia="nn-NO"/>
        </w:rPr>
        <w:t>åtvaring</w:t>
      </w: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 xml:space="preserve"> og tr</w:t>
      </w:r>
      <w:r w:rsidR="009024A9" w:rsidRPr="000E32F9">
        <w:rPr>
          <w:rFonts w:ascii="Verdana" w:eastAsia="Times New Roman" w:hAnsi="Verdana" w:cs="Arial"/>
          <w:sz w:val="20"/>
          <w:szCs w:val="20"/>
          <w:lang w:val="nn-NO" w:eastAsia="nn-NO"/>
        </w:rPr>
        <w:t>ekt</w:t>
      </w:r>
      <w:r w:rsidRPr="00381013">
        <w:rPr>
          <w:rFonts w:ascii="Verdana" w:eastAsia="Times New Roman" w:hAnsi="Verdana" w:cs="Arial"/>
          <w:sz w:val="20"/>
          <w:szCs w:val="20"/>
          <w:lang w:val="nn-NO" w:eastAsia="nn-NO"/>
        </w:rPr>
        <w:t xml:space="preserve"> ansvarsrett)</w:t>
      </w:r>
    </w:p>
    <w:p w:rsidR="0060400E" w:rsidRPr="000E32F9" w:rsidRDefault="0060400E" w:rsidP="00EC1D12">
      <w:pPr>
        <w:pStyle w:val="Ingenmellomrom"/>
        <w:rPr>
          <w:rFonts w:ascii="Verdana" w:hAnsi="Verdana" w:cs="Arial"/>
          <w:sz w:val="20"/>
          <w:szCs w:val="20"/>
          <w:u w:val="single"/>
          <w:lang w:val="nn-NO"/>
        </w:rPr>
      </w:pPr>
    </w:p>
    <w:sectPr w:rsidR="0060400E" w:rsidRPr="000E32F9" w:rsidSect="0038101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B8" w:rsidRDefault="006346B8" w:rsidP="00EC1D12">
      <w:pPr>
        <w:spacing w:after="0" w:line="240" w:lineRule="auto"/>
      </w:pPr>
      <w:r>
        <w:separator/>
      </w:r>
    </w:p>
  </w:endnote>
  <w:endnote w:type="continuationSeparator" w:id="0">
    <w:p w:rsidR="006346B8" w:rsidRDefault="006346B8" w:rsidP="00EC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2" w:rsidRPr="00077166" w:rsidRDefault="00381013" w:rsidP="00EC1D1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nb-NO"/>
      </w:rPr>
    </w:pPr>
    <w:r w:rsidRPr="00381013">
      <w:rPr>
        <w:rFonts w:ascii="Arial" w:eastAsia="Times New Roman" w:hAnsi="Arial" w:cs="Arial"/>
        <w:sz w:val="16"/>
        <w:szCs w:val="16"/>
        <w:lang w:eastAsia="nb-NO"/>
      </w:rPr>
      <w:t>NKF Byggesak. Malverktøy. Revidert 24.01.2018.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B8" w:rsidRDefault="006346B8" w:rsidP="00EC1D12">
      <w:pPr>
        <w:spacing w:after="0" w:line="240" w:lineRule="auto"/>
      </w:pPr>
      <w:r>
        <w:separator/>
      </w:r>
    </w:p>
  </w:footnote>
  <w:footnote w:type="continuationSeparator" w:id="0">
    <w:p w:rsidR="006346B8" w:rsidRDefault="006346B8" w:rsidP="00EC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2" w:rsidRPr="00381013" w:rsidRDefault="00381013" w:rsidP="00381013">
    <w:pPr>
      <w:tabs>
        <w:tab w:val="left" w:pos="1701"/>
        <w:tab w:val="left" w:pos="8505"/>
      </w:tabs>
      <w:spacing w:after="0" w:line="240" w:lineRule="auto"/>
      <w:ind w:firstLine="1701"/>
      <w:rPr>
        <w:rFonts w:ascii="Verdana" w:eastAsia="Times New Roman" w:hAnsi="Verdana" w:cs="Arial"/>
        <w:sz w:val="16"/>
        <w:szCs w:val="16"/>
        <w:u w:val="single"/>
        <w:lang w:eastAsia="nb-NO"/>
      </w:rPr>
    </w:pPr>
    <w:r w:rsidRPr="00381013">
      <w:rPr>
        <w:rFonts w:ascii="Verdana" w:eastAsia="Times New Roman" w:hAnsi="Verdana" w:cs="Arial"/>
        <w:b/>
        <w:bCs/>
        <w:noProof/>
        <w:sz w:val="20"/>
        <w:szCs w:val="20"/>
        <w:lang w:eastAsia="nb-NO"/>
      </w:rPr>
      <w:drawing>
        <wp:anchor distT="0" distB="0" distL="114300" distR="114300" simplePos="0" relativeHeight="251660288" behindDoc="0" locked="0" layoutInCell="1" allowOverlap="1" wp14:anchorId="3E03AB3A" wp14:editId="2DCC93BB">
          <wp:simplePos x="0" y="0"/>
          <wp:positionH relativeFrom="column">
            <wp:posOffset>7620</wp:posOffset>
          </wp:positionH>
          <wp:positionV relativeFrom="paragraph">
            <wp:posOffset>1905</wp:posOffset>
          </wp:positionV>
          <wp:extent cx="847090" cy="325755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E8">
      <w:rPr>
        <w:rFonts w:ascii="Verdana" w:hAnsi="Verdana" w:cs="Arial"/>
        <w:b/>
        <w:sz w:val="28"/>
        <w:szCs w:val="28"/>
      </w:rPr>
      <w:t>4</w:t>
    </w:r>
    <w:r w:rsidR="000B3ECC">
      <w:rPr>
        <w:rFonts w:ascii="Verdana" w:hAnsi="Verdana" w:cs="Arial"/>
        <w:b/>
        <w:sz w:val="28"/>
        <w:szCs w:val="28"/>
      </w:rPr>
      <w:t>3</w:t>
    </w:r>
    <w:r w:rsidRPr="006F66E8">
      <w:rPr>
        <w:rFonts w:ascii="Verdana" w:hAnsi="Verdana" w:cs="Arial"/>
        <w:b/>
        <w:sz w:val="28"/>
        <w:szCs w:val="28"/>
      </w:rPr>
      <w:t xml:space="preserve">1 – </w:t>
    </w:r>
    <w:r>
      <w:rPr>
        <w:rFonts w:ascii="Verdana" w:hAnsi="Verdana" w:cs="Arial"/>
        <w:b/>
        <w:sz w:val="28"/>
        <w:szCs w:val="28"/>
      </w:rPr>
      <w:t>Avslutning av tilsyn</w:t>
    </w:r>
    <w:r w:rsidRPr="006F66E8">
      <w:rPr>
        <w:rFonts w:ascii="Verdana" w:hAnsi="Verdana" w:cs="Arial"/>
        <w:sz w:val="28"/>
        <w:szCs w:val="28"/>
      </w:rPr>
      <w:tab/>
    </w:r>
    <w:r w:rsidR="009024A9">
      <w:rPr>
        <w:rFonts w:ascii="Verdana" w:hAnsi="Verdana" w:cs="Arial"/>
        <w:sz w:val="18"/>
        <w:szCs w:val="18"/>
      </w:rPr>
      <w:t>Nynorsk</w:t>
    </w:r>
    <w:r w:rsidRPr="006F66E8">
      <w:rPr>
        <w:rFonts w:ascii="Verdana" w:hAnsi="Verdana" w:cs="Arial"/>
        <w:bCs/>
      </w:rPr>
      <w:br/>
    </w:r>
    <w:r w:rsidRPr="006F66E8">
      <w:rPr>
        <w:rFonts w:ascii="Verdana" w:hAnsi="Verdana" w:cs="Arial"/>
        <w:sz w:val="18"/>
        <w:szCs w:val="18"/>
        <w:u w:val="single"/>
      </w:rPr>
      <w:t xml:space="preserve">                  </w:t>
    </w:r>
    <w:r w:rsidRPr="006F66E8">
      <w:rPr>
        <w:rFonts w:ascii="Verdana" w:hAnsi="Verdana" w:cs="Arial"/>
        <w:sz w:val="18"/>
        <w:szCs w:val="18"/>
        <w:u w:val="single"/>
      </w:rPr>
      <w:tab/>
    </w:r>
    <w:r w:rsidR="009024A9">
      <w:rPr>
        <w:rFonts w:ascii="Verdana" w:hAnsi="Verdana" w:cs="Arial"/>
        <w:sz w:val="18"/>
        <w:szCs w:val="18"/>
        <w:u w:val="single"/>
      </w:rPr>
      <w:t>Brevm</w:t>
    </w:r>
    <w:r>
      <w:rPr>
        <w:rFonts w:ascii="Verdana" w:hAnsi="Verdana" w:cs="Arial"/>
        <w:sz w:val="18"/>
        <w:szCs w:val="18"/>
        <w:u w:val="single"/>
      </w:rPr>
      <w:t>al</w:t>
    </w:r>
    <w:r w:rsidR="00EC1D12" w:rsidRPr="00381013">
      <w:rPr>
        <w:rFonts w:ascii="Verdana" w:eastAsia="Times New Roman" w:hAnsi="Verdana" w:cs="Arial"/>
        <w:sz w:val="18"/>
        <w:szCs w:val="18"/>
        <w:u w:val="single"/>
        <w:lang w:eastAsia="nb-NO"/>
      </w:rPr>
      <w:tab/>
    </w:r>
    <w:r w:rsidR="00EC1D12" w:rsidRPr="00381013">
      <w:rPr>
        <w:rFonts w:ascii="Verdana" w:eastAsia="Times New Roman" w:hAnsi="Verdana" w:cs="Arial"/>
        <w:sz w:val="16"/>
        <w:szCs w:val="16"/>
        <w:u w:val="single"/>
        <w:lang w:eastAsia="nb-NO"/>
      </w:rPr>
      <w:t xml:space="preserve">Side </w: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begin"/>
    </w:r>
    <w:r w:rsidR="00EC1D12" w:rsidRPr="00381013">
      <w:rPr>
        <w:rFonts w:ascii="Verdana" w:eastAsia="Times New Roman" w:hAnsi="Verdana" w:cs="Arial"/>
        <w:sz w:val="16"/>
        <w:szCs w:val="16"/>
        <w:u w:val="single"/>
        <w:lang w:eastAsia="nb-NO"/>
      </w:rPr>
      <w:instrText xml:space="preserve"> PAGE </w:instrTex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separate"/>
    </w:r>
    <w:r w:rsidR="000B3ECC">
      <w:rPr>
        <w:rFonts w:ascii="Verdana" w:eastAsia="Times New Roman" w:hAnsi="Verdana" w:cs="Arial"/>
        <w:noProof/>
        <w:sz w:val="16"/>
        <w:szCs w:val="16"/>
        <w:u w:val="single"/>
        <w:lang w:eastAsia="nb-NO"/>
      </w:rPr>
      <w:t>1</w: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end"/>
    </w:r>
    <w:r w:rsidR="00EC1D12" w:rsidRPr="00381013">
      <w:rPr>
        <w:rFonts w:ascii="Verdana" w:eastAsia="Times New Roman" w:hAnsi="Verdana" w:cs="Arial"/>
        <w:sz w:val="16"/>
        <w:szCs w:val="16"/>
        <w:u w:val="single"/>
        <w:lang w:eastAsia="nb-NO"/>
      </w:rPr>
      <w:t xml:space="preserve"> av </w: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begin"/>
    </w:r>
    <w:r w:rsidR="00EC1D12" w:rsidRPr="00381013">
      <w:rPr>
        <w:rFonts w:ascii="Verdana" w:eastAsia="Times New Roman" w:hAnsi="Verdana" w:cs="Arial"/>
        <w:sz w:val="16"/>
        <w:szCs w:val="16"/>
        <w:u w:val="single"/>
        <w:lang w:eastAsia="nb-NO"/>
      </w:rPr>
      <w:instrText xml:space="preserve"> NUMPAGES </w:instrTex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separate"/>
    </w:r>
    <w:r w:rsidR="000B3ECC">
      <w:rPr>
        <w:rFonts w:ascii="Verdana" w:eastAsia="Times New Roman" w:hAnsi="Verdana" w:cs="Arial"/>
        <w:noProof/>
        <w:sz w:val="16"/>
        <w:szCs w:val="16"/>
        <w:u w:val="single"/>
        <w:lang w:eastAsia="nb-NO"/>
      </w:rPr>
      <w:t>1</w:t>
    </w:r>
    <w:r w:rsidR="00EC1D12" w:rsidRPr="00381013">
      <w:rPr>
        <w:rFonts w:ascii="Verdana" w:eastAsia="Times New Roman" w:hAnsi="Verdana" w:cs="Arial"/>
        <w:sz w:val="16"/>
        <w:szCs w:val="16"/>
        <w:u w:val="single"/>
        <w:lang w:val="nn-NO" w:eastAsia="nb-NO"/>
      </w:rPr>
      <w:fldChar w:fldCharType="end"/>
    </w:r>
    <w:r w:rsidR="00EC1D12" w:rsidRPr="00381013">
      <w:rPr>
        <w:rFonts w:ascii="Verdana" w:eastAsia="Times New Roman" w:hAnsi="Verdana" w:cs="Arial"/>
        <w:sz w:val="20"/>
        <w:szCs w:val="20"/>
        <w:u w:val="single"/>
        <w:lang w:eastAsia="nb-NO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C9"/>
    <w:multiLevelType w:val="hybridMultilevel"/>
    <w:tmpl w:val="81EA4E64"/>
    <w:lvl w:ilvl="0" w:tplc="EC8C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49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A3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48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CA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5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81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5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E7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36722E"/>
    <w:multiLevelType w:val="hybridMultilevel"/>
    <w:tmpl w:val="60ECB4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01D3"/>
    <w:multiLevelType w:val="hybridMultilevel"/>
    <w:tmpl w:val="4C04B730"/>
    <w:lvl w:ilvl="0" w:tplc="65DA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F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9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6B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C8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23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65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26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64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74A02"/>
    <w:multiLevelType w:val="hybridMultilevel"/>
    <w:tmpl w:val="F0DA9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65664"/>
    <w:multiLevelType w:val="hybridMultilevel"/>
    <w:tmpl w:val="DF14C4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9"/>
    <w:rsid w:val="00077166"/>
    <w:rsid w:val="00085C6F"/>
    <w:rsid w:val="000B3ECC"/>
    <w:rsid w:val="000D0AD9"/>
    <w:rsid w:val="000D7998"/>
    <w:rsid w:val="000E32F9"/>
    <w:rsid w:val="000F04C0"/>
    <w:rsid w:val="001B07A9"/>
    <w:rsid w:val="001B2B4A"/>
    <w:rsid w:val="001C2276"/>
    <w:rsid w:val="002155C8"/>
    <w:rsid w:val="00257333"/>
    <w:rsid w:val="00381013"/>
    <w:rsid w:val="003F1B3D"/>
    <w:rsid w:val="005F1638"/>
    <w:rsid w:val="0060400E"/>
    <w:rsid w:val="006346B8"/>
    <w:rsid w:val="00640E88"/>
    <w:rsid w:val="00666E61"/>
    <w:rsid w:val="006848E9"/>
    <w:rsid w:val="006924A3"/>
    <w:rsid w:val="00717AD8"/>
    <w:rsid w:val="008712DD"/>
    <w:rsid w:val="008C4D34"/>
    <w:rsid w:val="008F7316"/>
    <w:rsid w:val="009024A9"/>
    <w:rsid w:val="009D4109"/>
    <w:rsid w:val="009E0320"/>
    <w:rsid w:val="00A64DB1"/>
    <w:rsid w:val="00A67A42"/>
    <w:rsid w:val="00AE0939"/>
    <w:rsid w:val="00BA0E16"/>
    <w:rsid w:val="00BB4EE1"/>
    <w:rsid w:val="00BB50B2"/>
    <w:rsid w:val="00BC7DCB"/>
    <w:rsid w:val="00D63E94"/>
    <w:rsid w:val="00D77664"/>
    <w:rsid w:val="00E217AD"/>
    <w:rsid w:val="00E46F27"/>
    <w:rsid w:val="00E93954"/>
    <w:rsid w:val="00EC1D12"/>
    <w:rsid w:val="00EE1249"/>
    <w:rsid w:val="00E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0AD9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E217AD"/>
    <w:rPr>
      <w:i/>
      <w:iCs/>
    </w:rPr>
  </w:style>
  <w:style w:type="paragraph" w:customStyle="1" w:styleId="mortaga">
    <w:name w:val="mortag_a"/>
    <w:basedOn w:val="Normal"/>
    <w:rsid w:val="00E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217AD"/>
    <w:rPr>
      <w:color w:val="0000FF"/>
      <w:u w:val="single"/>
    </w:rPr>
  </w:style>
  <w:style w:type="paragraph" w:styleId="Ingenmellomrom">
    <w:name w:val="No Spacing"/>
    <w:uiPriority w:val="1"/>
    <w:qFormat/>
    <w:rsid w:val="00EC1D1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C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1D12"/>
  </w:style>
  <w:style w:type="paragraph" w:styleId="Bunntekst">
    <w:name w:val="footer"/>
    <w:basedOn w:val="Normal"/>
    <w:link w:val="BunntekstTegn"/>
    <w:uiPriority w:val="99"/>
    <w:unhideWhenUsed/>
    <w:rsid w:val="00EC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D12"/>
  </w:style>
  <w:style w:type="paragraph" w:styleId="NormalWeb">
    <w:name w:val="Normal (Web)"/>
    <w:basedOn w:val="Normal"/>
    <w:uiPriority w:val="99"/>
    <w:unhideWhenUsed/>
    <w:rsid w:val="002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0AD9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E217AD"/>
    <w:rPr>
      <w:i/>
      <w:iCs/>
    </w:rPr>
  </w:style>
  <w:style w:type="paragraph" w:customStyle="1" w:styleId="mortaga">
    <w:name w:val="mortag_a"/>
    <w:basedOn w:val="Normal"/>
    <w:rsid w:val="00E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217AD"/>
    <w:rPr>
      <w:color w:val="0000FF"/>
      <w:u w:val="single"/>
    </w:rPr>
  </w:style>
  <w:style w:type="paragraph" w:styleId="Ingenmellomrom">
    <w:name w:val="No Spacing"/>
    <w:uiPriority w:val="1"/>
    <w:qFormat/>
    <w:rsid w:val="00EC1D1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C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1D12"/>
  </w:style>
  <w:style w:type="paragraph" w:styleId="Bunntekst">
    <w:name w:val="footer"/>
    <w:basedOn w:val="Normal"/>
    <w:link w:val="BunntekstTegn"/>
    <w:uiPriority w:val="99"/>
    <w:unhideWhenUsed/>
    <w:rsid w:val="00EC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D12"/>
  </w:style>
  <w:style w:type="paragraph" w:styleId="NormalWeb">
    <w:name w:val="Normal (Web)"/>
    <w:basedOn w:val="Normal"/>
    <w:uiPriority w:val="99"/>
    <w:unhideWhenUsed/>
    <w:rsid w:val="002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Lystrup</dc:creator>
  <cp:lastModifiedBy>Tor Hegle</cp:lastModifiedBy>
  <cp:revision>4</cp:revision>
  <dcterms:created xsi:type="dcterms:W3CDTF">2018-03-05T12:03:00Z</dcterms:created>
  <dcterms:modified xsi:type="dcterms:W3CDTF">2018-03-16T14:35:00Z</dcterms:modified>
</cp:coreProperties>
</file>